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8373" w14:textId="77777777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1F969551" w14:textId="274CEADF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Memórias descritivas Termossifão </w:t>
      </w:r>
      <w:r w:rsidR="000B2059">
        <w:rPr>
          <w:rFonts w:ascii="Tahoma" w:hAnsi="Tahoma" w:cs="Tahoma"/>
          <w:b/>
          <w:bCs/>
          <w:sz w:val="24"/>
          <w:szCs w:val="24"/>
        </w:rPr>
        <w:t>ATACAMA</w:t>
      </w:r>
    </w:p>
    <w:p w14:paraId="6EEB034A" w14:textId="77777777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48EA16EF" w14:textId="77777777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Índice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0B2059" w14:paraId="50F31F6F" w14:textId="77777777" w:rsidTr="000B2059">
        <w:tc>
          <w:tcPr>
            <w:tcW w:w="8784" w:type="dxa"/>
          </w:tcPr>
          <w:p w14:paraId="113F8B3B" w14:textId="2008A0C1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Memória descritiva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THERMWAY</w:t>
            </w: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termossifão AT 150</w:t>
            </w:r>
          </w:p>
        </w:tc>
        <w:tc>
          <w:tcPr>
            <w:tcW w:w="1672" w:type="dxa"/>
          </w:tcPr>
          <w:p w14:paraId="4DCD1D8A" w14:textId="4961B7D0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1</w:t>
            </w:r>
          </w:p>
        </w:tc>
      </w:tr>
      <w:tr w:rsidR="000B2059" w14:paraId="75F28F98" w14:textId="77777777" w:rsidTr="000B2059">
        <w:tc>
          <w:tcPr>
            <w:tcW w:w="8784" w:type="dxa"/>
          </w:tcPr>
          <w:p w14:paraId="1A09B92C" w14:textId="04C5B641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Memória descritiva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THERMWAY</w:t>
            </w: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termossifão AT 200</w:t>
            </w:r>
          </w:p>
        </w:tc>
        <w:tc>
          <w:tcPr>
            <w:tcW w:w="1672" w:type="dxa"/>
          </w:tcPr>
          <w:p w14:paraId="02118A48" w14:textId="44D58CB1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2</w:t>
            </w:r>
          </w:p>
        </w:tc>
      </w:tr>
      <w:tr w:rsidR="000B2059" w14:paraId="1CD1369E" w14:textId="77777777" w:rsidTr="000B2059">
        <w:tc>
          <w:tcPr>
            <w:tcW w:w="8784" w:type="dxa"/>
          </w:tcPr>
          <w:p w14:paraId="757BB733" w14:textId="1FE49614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Memória descritiva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THERMWAY</w:t>
            </w: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termossifão AT 300</w:t>
            </w:r>
          </w:p>
        </w:tc>
        <w:tc>
          <w:tcPr>
            <w:tcW w:w="1672" w:type="dxa"/>
          </w:tcPr>
          <w:p w14:paraId="26300F8C" w14:textId="4F832BE1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3</w:t>
            </w:r>
          </w:p>
        </w:tc>
      </w:tr>
      <w:tr w:rsidR="000B2059" w14:paraId="72D90BDD" w14:textId="77777777" w:rsidTr="000B2059">
        <w:tc>
          <w:tcPr>
            <w:tcW w:w="8784" w:type="dxa"/>
          </w:tcPr>
          <w:p w14:paraId="21290D30" w14:textId="5AB73652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Memória descritiva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THERMWAY</w:t>
            </w: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termossifão AT-OCULTO 200</w:t>
            </w:r>
          </w:p>
        </w:tc>
        <w:tc>
          <w:tcPr>
            <w:tcW w:w="1672" w:type="dxa"/>
          </w:tcPr>
          <w:p w14:paraId="3EEBB059" w14:textId="1F5AE13E" w:rsidR="000B2059" w:rsidRDefault="00F7324F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3</w:t>
            </w:r>
          </w:p>
        </w:tc>
      </w:tr>
      <w:tr w:rsidR="000B2059" w14:paraId="4C0B3561" w14:textId="77777777" w:rsidTr="000B2059">
        <w:tc>
          <w:tcPr>
            <w:tcW w:w="8784" w:type="dxa"/>
          </w:tcPr>
          <w:p w14:paraId="0BA90CB5" w14:textId="6D6B5326" w:rsidR="000B2059" w:rsidRDefault="000B2059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Memória descritiva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THERMWAY</w:t>
            </w:r>
            <w:r w:rsidRPr="008E0FD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termossifão AT-OCULTO 300</w:t>
            </w:r>
          </w:p>
        </w:tc>
        <w:tc>
          <w:tcPr>
            <w:tcW w:w="1672" w:type="dxa"/>
          </w:tcPr>
          <w:p w14:paraId="6F593320" w14:textId="4CFBEC3D" w:rsidR="000B2059" w:rsidRDefault="00F7324F" w:rsidP="00554F6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4</w:t>
            </w:r>
          </w:p>
        </w:tc>
      </w:tr>
    </w:tbl>
    <w:p w14:paraId="069C866F" w14:textId="77777777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3DDE0A52" w14:textId="14F9A40C" w:rsidR="00136BEC" w:rsidRDefault="00136BEC" w:rsidP="00136BE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os apartamentos T0 estão previstos sistemas com um coletor (2,0</w:t>
      </w:r>
      <w:r w:rsidR="000B2059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  <w:vertAlign w:val="superscript"/>
        </w:rPr>
        <w:t>2</w:t>
      </w:r>
      <w:r>
        <w:rPr>
          <w:rFonts w:ascii="Tahoma" w:hAnsi="Tahoma" w:cs="Tahoma"/>
          <w:sz w:val="24"/>
          <w:szCs w:val="24"/>
        </w:rPr>
        <w:t>) e 1</w:t>
      </w:r>
      <w:r w:rsidR="000B2059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0 litros.</w:t>
      </w:r>
    </w:p>
    <w:p w14:paraId="0A3EB5E6" w14:textId="4266AF45" w:rsidR="00136BEC" w:rsidRDefault="00136BEC" w:rsidP="00136BE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os apartamentos T1 estão previstos sistemas com um coletor (2,</w:t>
      </w:r>
      <w:r w:rsidR="000B2059">
        <w:rPr>
          <w:rFonts w:ascii="Tahoma" w:hAnsi="Tahoma" w:cs="Tahoma"/>
          <w:sz w:val="24"/>
          <w:szCs w:val="24"/>
        </w:rPr>
        <w:t>52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  <w:vertAlign w:val="superscript"/>
        </w:rPr>
        <w:t>2</w:t>
      </w:r>
      <w:r>
        <w:rPr>
          <w:rFonts w:ascii="Tahoma" w:hAnsi="Tahoma" w:cs="Tahoma"/>
          <w:sz w:val="24"/>
          <w:szCs w:val="24"/>
        </w:rPr>
        <w:t>) e 200 litros.</w:t>
      </w:r>
    </w:p>
    <w:p w14:paraId="22D4DE52" w14:textId="1C9007EF" w:rsidR="00136BEC" w:rsidRDefault="00136BEC" w:rsidP="00136BE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os apartamentos T2, T3 e T4 estão previstos sistemas com dois coletores (4,</w:t>
      </w:r>
      <w:r w:rsidR="000B2059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  <w:vertAlign w:val="superscript"/>
        </w:rPr>
        <w:t>2</w:t>
      </w:r>
      <w:r>
        <w:rPr>
          <w:rFonts w:ascii="Tahoma" w:hAnsi="Tahoma" w:cs="Tahoma"/>
          <w:sz w:val="24"/>
          <w:szCs w:val="24"/>
        </w:rPr>
        <w:t>) e 300 litros.</w:t>
      </w:r>
    </w:p>
    <w:p w14:paraId="5B61B83E" w14:textId="77777777" w:rsidR="00136BEC" w:rsidRDefault="00136BEC" w:rsidP="00136B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4EE6152A" w14:textId="0771ADF5" w:rsidR="00136BEC" w:rsidRDefault="00136BEC" w:rsidP="00136BEC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 xml:space="preserve">: </w:t>
      </w:r>
      <w:r w:rsidR="000B2059">
        <w:rPr>
          <w:rFonts w:ascii="Tahoma" w:hAnsi="Tahoma" w:cs="Tahoma"/>
          <w:sz w:val="24"/>
          <w:szCs w:val="24"/>
        </w:rPr>
        <w:t>THERMWAY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</w:t>
      </w:r>
      <w:r w:rsidR="000B2059">
        <w:rPr>
          <w:rFonts w:ascii="Tahoma" w:hAnsi="Tahoma" w:cs="Tahoma"/>
          <w:sz w:val="24"/>
          <w:szCs w:val="24"/>
        </w:rPr>
        <w:t>Termossifão AT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6BC6C2A6" w14:textId="77777777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432644B4" w14:textId="10F43E18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 w:rsidR="000B2059">
        <w:rPr>
          <w:rFonts w:ascii="Tahoma" w:hAnsi="Tahoma" w:cs="Tahoma"/>
          <w:b/>
          <w:bCs/>
          <w:sz w:val="24"/>
          <w:szCs w:val="24"/>
        </w:rPr>
        <w:t xml:space="preserve">THERMWAY </w:t>
      </w:r>
      <w:r>
        <w:rPr>
          <w:rFonts w:ascii="Tahoma" w:hAnsi="Tahoma" w:cs="Tahoma"/>
          <w:b/>
          <w:bCs/>
          <w:sz w:val="24"/>
          <w:szCs w:val="24"/>
        </w:rPr>
        <w:t xml:space="preserve">termossifão </w:t>
      </w:r>
      <w:r w:rsidR="000B2059">
        <w:rPr>
          <w:rFonts w:ascii="Tahoma" w:hAnsi="Tahoma" w:cs="Tahoma"/>
          <w:b/>
          <w:bCs/>
          <w:sz w:val="24"/>
          <w:szCs w:val="24"/>
        </w:rPr>
        <w:t xml:space="preserve">AT 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="000B2059"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>0</w:t>
      </w:r>
    </w:p>
    <w:p w14:paraId="2E268489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produção de água quente sanitária serão instalados sistemas solares térmicos do tipo termossifão.</w:t>
      </w:r>
    </w:p>
    <w:p w14:paraId="4532B01B" w14:textId="00CCCC75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Estes sistemas de circulação natural serão compostos por um coletor solar seletivo e um acumulador de 1</w:t>
      </w:r>
      <w:r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0 litros horizontal. O sistema deve ser fornecido com suportes aplicáveis quer em instalação sobre cobertura plana, quer sobre telhado.</w:t>
      </w:r>
    </w:p>
    <w:p w14:paraId="0E096523" w14:textId="0DE42D49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Os acumuladores devem ter proteção externa </w:t>
      </w:r>
      <w:r w:rsidR="000B2059">
        <w:rPr>
          <w:rFonts w:ascii="Tahoma" w:hAnsi="Tahoma" w:cs="Tahoma"/>
          <w:sz w:val="24"/>
          <w:szCs w:val="24"/>
        </w:rPr>
        <w:t>para a intempérie.</w:t>
      </w:r>
    </w:p>
    <w:p w14:paraId="1979B075" w14:textId="6E823D64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Os </w:t>
      </w:r>
      <w:r w:rsidR="000B2059">
        <w:rPr>
          <w:rFonts w:ascii="Tahoma" w:hAnsi="Tahoma" w:cs="Tahoma"/>
          <w:sz w:val="24"/>
          <w:szCs w:val="24"/>
        </w:rPr>
        <w:t xml:space="preserve">coletores solares </w:t>
      </w:r>
      <w:r>
        <w:rPr>
          <w:rFonts w:ascii="Tahoma" w:hAnsi="Tahoma" w:cs="Tahoma"/>
          <w:sz w:val="24"/>
          <w:szCs w:val="24"/>
        </w:rPr>
        <w:t>obrigatoriamente terão que ter a certificação SOLAR KEYMARK</w:t>
      </w:r>
      <w:r w:rsidR="000B2059">
        <w:rPr>
          <w:rFonts w:ascii="Tahoma" w:hAnsi="Tahoma" w:cs="Tahoma"/>
          <w:sz w:val="24"/>
          <w:szCs w:val="24"/>
        </w:rPr>
        <w:t>.</w:t>
      </w:r>
      <w:r w:rsidR="005D3BBA">
        <w:rPr>
          <w:rFonts w:ascii="Tahoma" w:hAnsi="Tahoma" w:cs="Tahoma"/>
          <w:sz w:val="24"/>
          <w:szCs w:val="24"/>
        </w:rPr>
        <w:t xml:space="preserve"> </w:t>
      </w:r>
      <w:r w:rsidR="00F7324F">
        <w:rPr>
          <w:rFonts w:ascii="Tahoma" w:hAnsi="Tahoma" w:cs="Tahoma"/>
          <w:sz w:val="24"/>
          <w:szCs w:val="24"/>
        </w:rPr>
        <w:t>Os coletores deverão ser com absorvedor em alumínio azul seletivo, vidro prismático mate, isolamento em lã de rocha, rendimento ótico mínimo de 74% e fator de perdas de primeira ordem máximo de 3,16 W/m2K.</w:t>
      </w:r>
    </w:p>
    <w:p w14:paraId="6C732994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sistema deverá ser fornecido e instalado com todos os acessórios necessários ao bom funcionamento, nomeadamente:</w:t>
      </w:r>
    </w:p>
    <w:p w14:paraId="190F11FF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Suportes de fixação</w:t>
      </w:r>
    </w:p>
    <w:p w14:paraId="72322798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Ligações hidráulicas</w:t>
      </w:r>
    </w:p>
    <w:p w14:paraId="0925E8C2" w14:textId="76112023" w:rsidR="00554F6C" w:rsidRDefault="00554F6C" w:rsidP="00554F6C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Válvula de segurança no circuito primário</w:t>
      </w:r>
    </w:p>
    <w:p w14:paraId="0A0AD375" w14:textId="741B52F9" w:rsidR="000B2059" w:rsidRDefault="000B2059" w:rsidP="00554F6C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Vaso de expansão em cobre no circuito primário</w:t>
      </w:r>
    </w:p>
    <w:p w14:paraId="0E5F1BBE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Fluído solar</w:t>
      </w:r>
    </w:p>
    <w:p w14:paraId="3B6BC156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de segurança no circuito secundário</w:t>
      </w:r>
    </w:p>
    <w:p w14:paraId="2FE4C6C0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Vaso de expansão sanitário de 12 litros</w:t>
      </w:r>
    </w:p>
    <w:p w14:paraId="76A98AAA" w14:textId="72F2291D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  <w:t xml:space="preserve">- Kit de resistência elétrico de </w:t>
      </w:r>
      <w:r w:rsidR="000B2059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.500 W com termostato regulável</w:t>
      </w:r>
    </w:p>
    <w:p w14:paraId="61399092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misturadora água quente (temperatura 110ºC)</w:t>
      </w:r>
    </w:p>
    <w:p w14:paraId="786C11C5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sistemas deverão ser instalados com orientação Sul.</w:t>
      </w:r>
    </w:p>
    <w:p w14:paraId="64F29F83" w14:textId="77777777" w:rsidR="00554F6C" w:rsidRDefault="00554F6C" w:rsidP="00554F6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fixação dos suportes deverá ser cuidadosa e validada pelo técnico responsável pela obra.</w:t>
      </w:r>
    </w:p>
    <w:p w14:paraId="4ADE42A0" w14:textId="77777777" w:rsidR="00554F6C" w:rsidRDefault="00554F6C" w:rsidP="00554F6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4BAECC64" w14:textId="5E7ACD81" w:rsidR="00554F6C" w:rsidRDefault="00554F6C" w:rsidP="00554F6C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 xml:space="preserve">: </w:t>
      </w:r>
      <w:r w:rsidR="000B2059">
        <w:rPr>
          <w:rFonts w:ascii="Tahoma" w:hAnsi="Tahoma" w:cs="Tahoma"/>
          <w:sz w:val="24"/>
          <w:szCs w:val="24"/>
        </w:rPr>
        <w:t>THERMWAY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</w:t>
      </w:r>
      <w:r w:rsidR="000B2059">
        <w:rPr>
          <w:rFonts w:ascii="Tahoma" w:hAnsi="Tahoma" w:cs="Tahoma"/>
          <w:sz w:val="24"/>
          <w:szCs w:val="24"/>
        </w:rPr>
        <w:t>Termossifão AT 150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0BE3F11F" w14:textId="77777777" w:rsidR="00554F6C" w:rsidRDefault="00554F6C">
      <w:pPr>
        <w:rPr>
          <w:rFonts w:ascii="Tahoma" w:hAnsi="Tahoma" w:cs="Tahoma"/>
          <w:b/>
          <w:bCs/>
          <w:sz w:val="24"/>
          <w:szCs w:val="24"/>
        </w:rPr>
      </w:pPr>
    </w:p>
    <w:p w14:paraId="42A5EF1B" w14:textId="4F9ED41C" w:rsidR="00035A98" w:rsidRDefault="00D25A7A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 w:rsidR="000B2059">
        <w:rPr>
          <w:rFonts w:ascii="Tahoma" w:hAnsi="Tahoma" w:cs="Tahoma"/>
          <w:b/>
          <w:bCs/>
          <w:sz w:val="24"/>
          <w:szCs w:val="24"/>
        </w:rPr>
        <w:t>THERMWAY</w:t>
      </w:r>
      <w:r w:rsidRPr="008E0FD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5640D">
        <w:rPr>
          <w:rFonts w:ascii="Tahoma" w:hAnsi="Tahoma" w:cs="Tahoma"/>
          <w:b/>
          <w:bCs/>
          <w:sz w:val="24"/>
          <w:szCs w:val="24"/>
        </w:rPr>
        <w:t xml:space="preserve">termossifão </w:t>
      </w:r>
      <w:r w:rsidR="000B2059">
        <w:rPr>
          <w:rFonts w:ascii="Tahoma" w:hAnsi="Tahoma" w:cs="Tahoma"/>
          <w:b/>
          <w:bCs/>
          <w:sz w:val="24"/>
          <w:szCs w:val="24"/>
        </w:rPr>
        <w:t xml:space="preserve">AT </w:t>
      </w:r>
      <w:r w:rsidR="0045640D">
        <w:rPr>
          <w:rFonts w:ascii="Tahoma" w:hAnsi="Tahoma" w:cs="Tahoma"/>
          <w:b/>
          <w:bCs/>
          <w:sz w:val="24"/>
          <w:szCs w:val="24"/>
        </w:rPr>
        <w:t>200</w:t>
      </w:r>
    </w:p>
    <w:p w14:paraId="65BD52D8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produção de água quente sanitária serão instalados sistemas solares térmicos do tipo termossifão.</w:t>
      </w:r>
    </w:p>
    <w:p w14:paraId="2B200EF9" w14:textId="0400D680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Estes sistemas de circulação natural serão compostos por um coletor solar seletivo e um acumulador de </w:t>
      </w:r>
      <w:r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0 litros horizontal. O sistema deve ser fornecido com suportes aplicáveis quer em instalação sobre cobertura plana, quer sobre telhado.</w:t>
      </w:r>
    </w:p>
    <w:p w14:paraId="07EB2C85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acumuladores devem ter proteção externa para a intempérie.</w:t>
      </w:r>
    </w:p>
    <w:p w14:paraId="07BFBE06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coletores solares obrigatoriamente terão que ter a certificação SOLAR KEYMARK. Os coletores deverão ser com absorvedor em alumínio azul seletivo, vidro prismático mate, isolamento em lã de rocha, rendimento ótico mínimo de 74% e fator de perdas de primeira ordem máximo de 3,16 W/m2K.</w:t>
      </w:r>
    </w:p>
    <w:p w14:paraId="7818F168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sistema deverá ser fornecido e instalado com todos os acessórios necessários ao bom funcionamento, nomeadamente:</w:t>
      </w:r>
    </w:p>
    <w:p w14:paraId="6FF2278D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Suportes de fixação</w:t>
      </w:r>
    </w:p>
    <w:p w14:paraId="37E44755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Ligações hidráulicas</w:t>
      </w:r>
    </w:p>
    <w:p w14:paraId="4B914C23" w14:textId="77777777" w:rsidR="000B2059" w:rsidRDefault="000B2059" w:rsidP="000B2059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Válvula de segurança no circuito primário</w:t>
      </w:r>
    </w:p>
    <w:p w14:paraId="2022C6C4" w14:textId="77777777" w:rsidR="000B2059" w:rsidRDefault="000B2059" w:rsidP="000B2059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Vaso de expansão em cobre no circuito primário</w:t>
      </w:r>
    </w:p>
    <w:p w14:paraId="712FFDD4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Fluído solar</w:t>
      </w:r>
    </w:p>
    <w:p w14:paraId="5929A9CC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de segurança no circuito secundário</w:t>
      </w:r>
    </w:p>
    <w:p w14:paraId="2E63D3A6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Vaso de expansão sanitário de 12 litros</w:t>
      </w:r>
    </w:p>
    <w:p w14:paraId="46BB474B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Kit de resistência elétrico de 2.500 W com termostato regulável</w:t>
      </w:r>
    </w:p>
    <w:p w14:paraId="19AAE6BC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misturadora água quente (temperatura 110ºC)</w:t>
      </w:r>
    </w:p>
    <w:p w14:paraId="4C626FA5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sistemas deverão ser instalados com orientação Sul.</w:t>
      </w:r>
    </w:p>
    <w:p w14:paraId="7761F35E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fixação dos suportes deverá ser cuidadosa e validada pelo técnico responsável pela obra.</w:t>
      </w:r>
    </w:p>
    <w:p w14:paraId="03C2429B" w14:textId="77777777" w:rsidR="000B2059" w:rsidRDefault="000B2059" w:rsidP="000B205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4E81E5B0" w14:textId="761E04D8" w:rsidR="000B2059" w:rsidRDefault="000B2059" w:rsidP="000B2059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>: THERMWAY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Termossifão AT </w:t>
      </w:r>
      <w:r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6134EFB5" w14:textId="77777777" w:rsidR="0045640D" w:rsidRDefault="0045640D" w:rsidP="0045640D">
      <w:pPr>
        <w:rPr>
          <w:rFonts w:ascii="Tahoma" w:hAnsi="Tahoma" w:cs="Tahoma"/>
          <w:sz w:val="24"/>
          <w:szCs w:val="24"/>
        </w:rPr>
      </w:pPr>
    </w:p>
    <w:p w14:paraId="46DCD463" w14:textId="77777777" w:rsidR="00136BEC" w:rsidRDefault="00136BE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20CCA771" w14:textId="77777777" w:rsidR="00136BEC" w:rsidRDefault="00136BEC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10715680" w14:textId="77777777" w:rsidR="000B2059" w:rsidRDefault="000B2059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71BB7F13" w14:textId="77777777" w:rsidR="000B2059" w:rsidRDefault="000B2059" w:rsidP="00554F6C">
      <w:pPr>
        <w:rPr>
          <w:rFonts w:ascii="Tahoma" w:hAnsi="Tahoma" w:cs="Tahoma"/>
          <w:b/>
          <w:bCs/>
          <w:sz w:val="24"/>
          <w:szCs w:val="24"/>
        </w:rPr>
      </w:pPr>
    </w:p>
    <w:p w14:paraId="66406CD8" w14:textId="6710272B" w:rsidR="00554F6C" w:rsidRDefault="00554F6C" w:rsidP="00554F6C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 w:rsidR="000B2059">
        <w:rPr>
          <w:rFonts w:ascii="Tahoma" w:hAnsi="Tahoma" w:cs="Tahoma"/>
          <w:b/>
          <w:bCs/>
          <w:sz w:val="24"/>
          <w:szCs w:val="24"/>
        </w:rPr>
        <w:t xml:space="preserve">THERMWAY </w:t>
      </w:r>
      <w:r>
        <w:rPr>
          <w:rFonts w:ascii="Tahoma" w:hAnsi="Tahoma" w:cs="Tahoma"/>
          <w:b/>
          <w:bCs/>
          <w:sz w:val="24"/>
          <w:szCs w:val="24"/>
        </w:rPr>
        <w:t xml:space="preserve">termossifão </w:t>
      </w:r>
      <w:r w:rsidR="000B2059">
        <w:rPr>
          <w:rFonts w:ascii="Tahoma" w:hAnsi="Tahoma" w:cs="Tahoma"/>
          <w:b/>
          <w:bCs/>
          <w:sz w:val="24"/>
          <w:szCs w:val="24"/>
        </w:rPr>
        <w:t xml:space="preserve">AT </w:t>
      </w:r>
      <w:r>
        <w:rPr>
          <w:rFonts w:ascii="Tahoma" w:hAnsi="Tahoma" w:cs="Tahoma"/>
          <w:b/>
          <w:bCs/>
          <w:sz w:val="24"/>
          <w:szCs w:val="24"/>
        </w:rPr>
        <w:t>300</w:t>
      </w:r>
    </w:p>
    <w:p w14:paraId="44A1CF43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produção de água quente sanitária serão instalados sistemas solares térmicos do tipo termossifão.</w:t>
      </w:r>
    </w:p>
    <w:p w14:paraId="0E9928A4" w14:textId="3ABB9314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Estes sistemas de circulação natural serão compostos por um coletor solar seletivo e um acumulador de </w:t>
      </w: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>0 litros horizontal. O sistema deve ser fornecido com suportes aplicáveis quer em instalação sobre cobertura plana, quer sobre telhado.</w:t>
      </w:r>
    </w:p>
    <w:p w14:paraId="24B8D340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acumuladores devem ter proteção externa para a intempérie.</w:t>
      </w:r>
    </w:p>
    <w:p w14:paraId="61E99264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coletores solares obrigatoriamente terão que ter a certificação SOLAR KEYMARK. Os coletores deverão ser com absorvedor em alumínio azul seletivo, vidro prismático mate, isolamento em lã de rocha, rendimento ótico mínimo de 74% e fator de perdas de primeira ordem máximo de 3,16 W/m2K.</w:t>
      </w:r>
    </w:p>
    <w:p w14:paraId="7CA59EBD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sistema deverá ser fornecido e instalado com todos os acessórios necessários ao bom funcionamento, nomeadamente:</w:t>
      </w:r>
    </w:p>
    <w:p w14:paraId="78C7C23A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Suportes de fixação</w:t>
      </w:r>
    </w:p>
    <w:p w14:paraId="227317CB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Ligações hidráulicas</w:t>
      </w:r>
    </w:p>
    <w:p w14:paraId="34648FCD" w14:textId="77777777" w:rsidR="000B2059" w:rsidRDefault="000B2059" w:rsidP="000B2059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Válvula de segurança no circuito primário</w:t>
      </w:r>
    </w:p>
    <w:p w14:paraId="10ED8923" w14:textId="77777777" w:rsidR="000B2059" w:rsidRDefault="000B2059" w:rsidP="000B2059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Vaso de expansão em cobre no circuito primário</w:t>
      </w:r>
    </w:p>
    <w:p w14:paraId="03B2B925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Fluído solar</w:t>
      </w:r>
    </w:p>
    <w:p w14:paraId="7A75611B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de segurança no circuito secundário</w:t>
      </w:r>
    </w:p>
    <w:p w14:paraId="041B5082" w14:textId="1C1C69D5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Vaso de expansão sanitário de 1</w:t>
      </w:r>
      <w:r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litros</w:t>
      </w:r>
    </w:p>
    <w:p w14:paraId="26EC3CE8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Kit de resistência elétrico de 2.500 W com termostato regulável</w:t>
      </w:r>
    </w:p>
    <w:p w14:paraId="4FE9542A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misturadora água quente (temperatura 110ºC)</w:t>
      </w:r>
    </w:p>
    <w:p w14:paraId="454EBED3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sistemas deverão ser instalados com orientação Sul.</w:t>
      </w:r>
    </w:p>
    <w:p w14:paraId="78FB903F" w14:textId="77777777" w:rsidR="000B2059" w:rsidRDefault="000B2059" w:rsidP="000B205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fixação dos suportes deverá ser cuidadosa e validada pelo técnico responsável pela obra.</w:t>
      </w:r>
    </w:p>
    <w:p w14:paraId="65D9BACB" w14:textId="77777777" w:rsidR="000B2059" w:rsidRDefault="000B2059" w:rsidP="000B205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6CDFEBF7" w14:textId="10B6986D" w:rsidR="000B2059" w:rsidRDefault="000B2059" w:rsidP="000B2059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>: THERMWAY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Termossifão AT </w:t>
      </w: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ab/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446D9185" w14:textId="77777777" w:rsidR="00F7324F" w:rsidRDefault="00F7324F" w:rsidP="00F7324F">
      <w:pPr>
        <w:rPr>
          <w:rFonts w:ascii="Tahoma" w:hAnsi="Tahoma" w:cs="Tahoma"/>
          <w:b/>
          <w:bCs/>
          <w:sz w:val="24"/>
          <w:szCs w:val="24"/>
        </w:rPr>
      </w:pPr>
    </w:p>
    <w:p w14:paraId="4B0B5579" w14:textId="6299E185" w:rsidR="00F7324F" w:rsidRDefault="00F7324F" w:rsidP="00F7324F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 xml:space="preserve">THERMWAY termossifão AT-Oculto </w:t>
      </w:r>
      <w:r>
        <w:rPr>
          <w:rFonts w:ascii="Tahoma" w:hAnsi="Tahoma" w:cs="Tahoma"/>
          <w:b/>
          <w:bCs/>
          <w:sz w:val="24"/>
          <w:szCs w:val="24"/>
        </w:rPr>
        <w:t>20</w:t>
      </w:r>
      <w:r>
        <w:rPr>
          <w:rFonts w:ascii="Tahoma" w:hAnsi="Tahoma" w:cs="Tahoma"/>
          <w:b/>
          <w:bCs/>
          <w:sz w:val="24"/>
          <w:szCs w:val="24"/>
        </w:rPr>
        <w:t>0</w:t>
      </w:r>
    </w:p>
    <w:p w14:paraId="0CDADD40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produção de água quente sanitária serão instalados sistemas solares térmicos do tipo termossifão.</w:t>
      </w:r>
    </w:p>
    <w:p w14:paraId="43668F01" w14:textId="5DDFFCEB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Estes sistemas de circulação natural serão compostos por um coletor solar seletivo e um acumulador de </w:t>
      </w:r>
      <w:r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0 litros horizontal instalado abaixo do coletor solar para reduzir o impacto visual. Será instalado sobre uma cobertura plana.</w:t>
      </w:r>
    </w:p>
    <w:p w14:paraId="50890064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acumuladores devem ter proteção externa para a intempérie.</w:t>
      </w:r>
    </w:p>
    <w:p w14:paraId="32E0CCCD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coletores solares obrigatoriamente terão que ter a certificação SOLAR KEYMARK. Os coletores deverão ser com absorvedor em alumínio azul seletivo, vidro prismático mate, isolamento em lã de rocha, rendimento ótico mínimo de 74% e fator de perdas de primeira ordem máximo de 3,16 W/m2K.</w:t>
      </w:r>
    </w:p>
    <w:p w14:paraId="751DB175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sistema deverá ser fornecido e instalado com todos os acessórios necessários ao bom funcionamento, nomeadamente:</w:t>
      </w:r>
    </w:p>
    <w:p w14:paraId="0F2DBF4E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Suportes de fixação</w:t>
      </w:r>
    </w:p>
    <w:p w14:paraId="6910D918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Ligações hidráulicas</w:t>
      </w:r>
    </w:p>
    <w:p w14:paraId="46654BAE" w14:textId="77777777" w:rsidR="00F7324F" w:rsidRDefault="00F7324F" w:rsidP="00F7324F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Válvula de segurança no circuito primário</w:t>
      </w:r>
    </w:p>
    <w:p w14:paraId="37152382" w14:textId="77777777" w:rsidR="00F7324F" w:rsidRDefault="00F7324F" w:rsidP="00F7324F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Vaso de expansão em cobre no circuito primário</w:t>
      </w:r>
    </w:p>
    <w:p w14:paraId="41000F23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Fluído solar</w:t>
      </w:r>
    </w:p>
    <w:p w14:paraId="3A51948C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de segurança no circuito secundário</w:t>
      </w:r>
    </w:p>
    <w:p w14:paraId="66BC88BD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Vaso de expansão sanitário de 12 litros</w:t>
      </w:r>
    </w:p>
    <w:p w14:paraId="69D6983E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Kit de resistência elétrico de 2.500 W com termostato regulável</w:t>
      </w:r>
    </w:p>
    <w:p w14:paraId="689B7DB4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misturadora água quente (temperatura 110ºC)</w:t>
      </w:r>
    </w:p>
    <w:p w14:paraId="303253E9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sistemas deverão ser instalados com orientação Sul.</w:t>
      </w:r>
    </w:p>
    <w:p w14:paraId="15C9CC3E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fixação dos suportes deverá ser cuidadosa e validada pelo técnico responsável pela obra.</w:t>
      </w:r>
    </w:p>
    <w:p w14:paraId="79AD1BA5" w14:textId="77777777" w:rsidR="00F7324F" w:rsidRDefault="00F7324F" w:rsidP="00F7324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010A80D5" w14:textId="6146AA82" w:rsidR="00F7324F" w:rsidRDefault="00F7324F" w:rsidP="00F7324F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 xml:space="preserve">: THERMWAY </w:t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Termossifão AT-Oculto </w:t>
      </w:r>
      <w:r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0 </w:t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37007DFF" w14:textId="0AFD1079" w:rsidR="00D25A7A" w:rsidRDefault="00D25A7A" w:rsidP="00F7324F">
      <w:pPr>
        <w:rPr>
          <w:rFonts w:ascii="Tahoma" w:hAnsi="Tahoma" w:cs="Tahoma"/>
          <w:sz w:val="24"/>
          <w:szCs w:val="24"/>
        </w:rPr>
      </w:pPr>
    </w:p>
    <w:p w14:paraId="6DEF1651" w14:textId="72E764E0" w:rsidR="00F7324F" w:rsidRDefault="00F7324F" w:rsidP="00F7324F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 xml:space="preserve">THERMWAY termossifão AT-Oculto </w:t>
      </w:r>
      <w:r>
        <w:rPr>
          <w:rFonts w:ascii="Tahoma" w:hAnsi="Tahoma" w:cs="Tahoma"/>
          <w:b/>
          <w:bCs/>
          <w:sz w:val="24"/>
          <w:szCs w:val="24"/>
        </w:rPr>
        <w:t>30</w:t>
      </w:r>
      <w:r>
        <w:rPr>
          <w:rFonts w:ascii="Tahoma" w:hAnsi="Tahoma" w:cs="Tahoma"/>
          <w:b/>
          <w:bCs/>
          <w:sz w:val="24"/>
          <w:szCs w:val="24"/>
        </w:rPr>
        <w:t>0</w:t>
      </w:r>
    </w:p>
    <w:p w14:paraId="08380319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 produção de água quente sanitária serão instalados sistemas solares térmicos do tipo termossifão.</w:t>
      </w:r>
    </w:p>
    <w:p w14:paraId="67DB93E5" w14:textId="66FB6CD0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Estes sistemas de circulação natural serão compostos por um coletor solar seletivo e um acumulador de </w:t>
      </w: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>0 litros horizontal instalado abaixo do coletor solar para reduzir o impacto visual. Será instalado sobre uma cobertura plana.</w:t>
      </w:r>
    </w:p>
    <w:p w14:paraId="6DC5B2C6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acumuladores devem ter proteção externa para a intempérie.</w:t>
      </w:r>
    </w:p>
    <w:p w14:paraId="54683610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coletores solares obrigatoriamente terão que ter a certificação SOLAR KEYMARK. Os coletores deverão ser com absorvedor em alumínio azul seletivo, vidro prismático mate, isolamento em lã de rocha, rendimento ótico mínimo de 74% e fator de perdas de primeira ordem máximo de 3,16 W/m2K.</w:t>
      </w:r>
    </w:p>
    <w:p w14:paraId="3CEEDF73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O sistema deverá ser fornecido e instalado com todos os acessórios necessários ao bom funcionamento, nomeadamente:</w:t>
      </w:r>
    </w:p>
    <w:p w14:paraId="32FF1E3D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Suportes de fixação</w:t>
      </w:r>
    </w:p>
    <w:p w14:paraId="0037CD60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Ligações hidráulicas</w:t>
      </w:r>
    </w:p>
    <w:p w14:paraId="77CE8CBA" w14:textId="77777777" w:rsidR="00F7324F" w:rsidRDefault="00F7324F" w:rsidP="00F7324F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Válvula de segurança no circuito primário</w:t>
      </w:r>
    </w:p>
    <w:p w14:paraId="49F9A5E5" w14:textId="77777777" w:rsidR="00F7324F" w:rsidRDefault="00F7324F" w:rsidP="00F7324F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Vaso de expansão em cobre no circuito primário</w:t>
      </w:r>
    </w:p>
    <w:p w14:paraId="095E20D4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Fluído solar</w:t>
      </w:r>
    </w:p>
    <w:p w14:paraId="7B1E284C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de segurança no circuito secundário</w:t>
      </w:r>
    </w:p>
    <w:p w14:paraId="4EFCF028" w14:textId="066B6F4F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Vaso de expansão sanitário de 1</w:t>
      </w:r>
      <w:r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litros</w:t>
      </w:r>
    </w:p>
    <w:p w14:paraId="589614CF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Kit de resistência elétrico de 2.500 W com termostato regulável</w:t>
      </w:r>
    </w:p>
    <w:p w14:paraId="10A920B8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- Válvula misturadora água quente (temperatura 110ºC)</w:t>
      </w:r>
    </w:p>
    <w:p w14:paraId="4358EC50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sistemas deverão ser instalados com orientação Sul.</w:t>
      </w:r>
    </w:p>
    <w:p w14:paraId="456E9F1D" w14:textId="77777777" w:rsidR="00F7324F" w:rsidRDefault="00F7324F" w:rsidP="00F73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fixação dos suportes deverá ser cuidadosa e validada pelo técnico responsável pela obra.</w:t>
      </w:r>
    </w:p>
    <w:p w14:paraId="3FDB0483" w14:textId="77777777" w:rsidR="00F7324F" w:rsidRDefault="00F7324F" w:rsidP="00F7324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Foi tido como referência de projeto</w:t>
      </w:r>
    </w:p>
    <w:p w14:paraId="5048DB6C" w14:textId="5C0F215E" w:rsidR="00F7324F" w:rsidRDefault="00F7324F" w:rsidP="00F7324F">
      <w:pPr>
        <w:rPr>
          <w:rFonts w:ascii="Tahoma" w:hAnsi="Tahoma" w:cs="Tahoma"/>
          <w:sz w:val="24"/>
          <w:szCs w:val="24"/>
        </w:rPr>
      </w:pPr>
      <w:r w:rsidRPr="00D53F5F">
        <w:rPr>
          <w:rFonts w:ascii="Tahoma" w:hAnsi="Tahoma" w:cs="Tahoma"/>
          <w:b/>
          <w:bCs/>
          <w:sz w:val="24"/>
          <w:szCs w:val="24"/>
        </w:rPr>
        <w:t>MARCA</w:t>
      </w:r>
      <w:r>
        <w:rPr>
          <w:rFonts w:ascii="Tahoma" w:hAnsi="Tahoma" w:cs="Tahoma"/>
          <w:sz w:val="24"/>
          <w:szCs w:val="24"/>
        </w:rPr>
        <w:t xml:space="preserve">: THERMWAY </w:t>
      </w:r>
      <w:r w:rsidRPr="00D53F5F">
        <w:rPr>
          <w:rFonts w:ascii="Tahoma" w:hAnsi="Tahoma" w:cs="Tahoma"/>
          <w:b/>
          <w:bCs/>
          <w:sz w:val="24"/>
          <w:szCs w:val="24"/>
        </w:rPr>
        <w:t>MODELO</w:t>
      </w:r>
      <w:r>
        <w:rPr>
          <w:rFonts w:ascii="Tahoma" w:hAnsi="Tahoma" w:cs="Tahoma"/>
          <w:sz w:val="24"/>
          <w:szCs w:val="24"/>
        </w:rPr>
        <w:t xml:space="preserve">: Termossifão AT-Oculto </w:t>
      </w: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0 </w:t>
      </w:r>
      <w:r w:rsidRPr="00D53F5F">
        <w:rPr>
          <w:rFonts w:ascii="Tahoma" w:hAnsi="Tahoma" w:cs="Tahoma"/>
          <w:b/>
          <w:bCs/>
          <w:sz w:val="24"/>
          <w:szCs w:val="24"/>
        </w:rPr>
        <w:t>DISTRIBUIDOR</w:t>
      </w:r>
      <w:r>
        <w:rPr>
          <w:rFonts w:ascii="Tahoma" w:hAnsi="Tahoma" w:cs="Tahoma"/>
          <w:sz w:val="24"/>
          <w:szCs w:val="24"/>
        </w:rPr>
        <w:t>: THERMOSITE</w:t>
      </w:r>
    </w:p>
    <w:p w14:paraId="296DA210" w14:textId="77777777" w:rsidR="00F7324F" w:rsidRPr="00D25A7A" w:rsidRDefault="00F7324F" w:rsidP="00F7324F">
      <w:pPr>
        <w:rPr>
          <w:rFonts w:ascii="Tahoma" w:hAnsi="Tahoma" w:cs="Tahoma"/>
          <w:sz w:val="24"/>
          <w:szCs w:val="24"/>
        </w:rPr>
      </w:pPr>
    </w:p>
    <w:sectPr w:rsidR="00F7324F" w:rsidRPr="00D25A7A" w:rsidSect="001C7E9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287B" w14:textId="77777777" w:rsidR="00975564" w:rsidRDefault="00975564" w:rsidP="00554F6C">
      <w:pPr>
        <w:spacing w:after="0" w:line="240" w:lineRule="auto"/>
      </w:pPr>
      <w:r>
        <w:separator/>
      </w:r>
    </w:p>
  </w:endnote>
  <w:endnote w:type="continuationSeparator" w:id="0">
    <w:p w14:paraId="717887FE" w14:textId="77777777" w:rsidR="00975564" w:rsidRDefault="00975564" w:rsidP="0055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884906"/>
      <w:docPartObj>
        <w:docPartGallery w:val="Page Numbers (Bottom of Page)"/>
        <w:docPartUnique/>
      </w:docPartObj>
    </w:sdtPr>
    <w:sdtContent>
      <w:p w14:paraId="44A244B9" w14:textId="77777777" w:rsidR="00554F6C" w:rsidRDefault="00554F6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333D02" w14:textId="77777777" w:rsidR="00554F6C" w:rsidRDefault="00554F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E239" w14:textId="77777777" w:rsidR="00975564" w:rsidRDefault="00975564" w:rsidP="00554F6C">
      <w:pPr>
        <w:spacing w:after="0" w:line="240" w:lineRule="auto"/>
      </w:pPr>
      <w:r>
        <w:separator/>
      </w:r>
    </w:p>
  </w:footnote>
  <w:footnote w:type="continuationSeparator" w:id="0">
    <w:p w14:paraId="5B626D1D" w14:textId="77777777" w:rsidR="00975564" w:rsidRDefault="00975564" w:rsidP="00554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7A"/>
    <w:rsid w:val="00035A98"/>
    <w:rsid w:val="0008288C"/>
    <w:rsid w:val="000A5CFA"/>
    <w:rsid w:val="000B2059"/>
    <w:rsid w:val="00136BEC"/>
    <w:rsid w:val="0017115A"/>
    <w:rsid w:val="001C7E91"/>
    <w:rsid w:val="00296CF2"/>
    <w:rsid w:val="00355CC3"/>
    <w:rsid w:val="00392302"/>
    <w:rsid w:val="0045640D"/>
    <w:rsid w:val="005412D4"/>
    <w:rsid w:val="00554F6C"/>
    <w:rsid w:val="005D3BBA"/>
    <w:rsid w:val="007E0023"/>
    <w:rsid w:val="008E0FD8"/>
    <w:rsid w:val="008F3256"/>
    <w:rsid w:val="00975564"/>
    <w:rsid w:val="009C779D"/>
    <w:rsid w:val="00A20F17"/>
    <w:rsid w:val="00A54AAB"/>
    <w:rsid w:val="00AA21BB"/>
    <w:rsid w:val="00AB008A"/>
    <w:rsid w:val="00B251C6"/>
    <w:rsid w:val="00BA2B91"/>
    <w:rsid w:val="00C86439"/>
    <w:rsid w:val="00D25A7A"/>
    <w:rsid w:val="00D53F5F"/>
    <w:rsid w:val="00D85A55"/>
    <w:rsid w:val="00F31CF4"/>
    <w:rsid w:val="00F7324F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6834"/>
  <w15:chartTrackingRefBased/>
  <w15:docId w15:val="{73513B1B-D062-447D-9C0A-DA5BAF2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54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54F6C"/>
  </w:style>
  <w:style w:type="paragraph" w:styleId="Rodap">
    <w:name w:val="footer"/>
    <w:basedOn w:val="Normal"/>
    <w:link w:val="RodapCarter"/>
    <w:uiPriority w:val="99"/>
    <w:unhideWhenUsed/>
    <w:rsid w:val="00554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5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5</Pages>
  <Words>1261</Words>
  <Characters>6813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Chedas</dc:creator>
  <cp:keywords/>
  <dc:description/>
  <cp:lastModifiedBy>Pedro Soares</cp:lastModifiedBy>
  <cp:revision>4</cp:revision>
  <dcterms:created xsi:type="dcterms:W3CDTF">2020-04-23T09:04:00Z</dcterms:created>
  <dcterms:modified xsi:type="dcterms:W3CDTF">2023-04-02T20:24:00Z</dcterms:modified>
</cp:coreProperties>
</file>